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5D76D" w14:textId="77777777" w:rsidR="00307AB3" w:rsidRDefault="00307AB3" w:rsidP="00EA76B0">
      <w:pPr>
        <w:pStyle w:val="Heading1"/>
      </w:pPr>
    </w:p>
    <w:p w14:paraId="7A4BCC2C" w14:textId="72CEFBCF" w:rsidR="001E6C29" w:rsidRPr="00EA76B0" w:rsidRDefault="00307AB3" w:rsidP="00EA76B0">
      <w:pPr>
        <w:pStyle w:val="Heading1"/>
      </w:pPr>
      <w:r>
        <w:t xml:space="preserve">Case Study 1 - </w:t>
      </w:r>
      <w:r w:rsidR="001E6C29" w:rsidRPr="00EA76B0">
        <w:t>Anxiety</w:t>
      </w:r>
      <w:r>
        <w:t>; 10%</w:t>
      </w:r>
    </w:p>
    <w:p w14:paraId="48E4A92C" w14:textId="77777777" w:rsidR="001E6C29" w:rsidRPr="00EA76B0" w:rsidRDefault="001E6C29" w:rsidP="001E6C29">
      <w:pPr>
        <w:rPr>
          <w:sz w:val="22"/>
          <w:szCs w:val="22"/>
        </w:rPr>
      </w:pPr>
    </w:p>
    <w:p w14:paraId="073ADA20" w14:textId="77777777" w:rsidR="0009120D" w:rsidRPr="00B301B0" w:rsidRDefault="000428CA" w:rsidP="001E6C29">
      <w:pPr>
        <w:rPr>
          <w:sz w:val="22"/>
          <w:szCs w:val="22"/>
        </w:rPr>
      </w:pPr>
      <w:r w:rsidRPr="00B301B0">
        <w:rPr>
          <w:sz w:val="22"/>
          <w:szCs w:val="22"/>
        </w:rPr>
        <w:t xml:space="preserve">Jeremy is a </w:t>
      </w:r>
      <w:proofErr w:type="gramStart"/>
      <w:r w:rsidRPr="00B301B0">
        <w:rPr>
          <w:sz w:val="22"/>
          <w:szCs w:val="22"/>
        </w:rPr>
        <w:t>6 year old</w:t>
      </w:r>
      <w:proofErr w:type="gramEnd"/>
      <w:r w:rsidRPr="00B301B0">
        <w:rPr>
          <w:sz w:val="22"/>
          <w:szCs w:val="22"/>
        </w:rPr>
        <w:t xml:space="preserve"> child with autism.  He attends a regular </w:t>
      </w:r>
      <w:r w:rsidR="0009120D" w:rsidRPr="00B301B0">
        <w:rPr>
          <w:sz w:val="22"/>
          <w:szCs w:val="22"/>
        </w:rPr>
        <w:t>grade one</w:t>
      </w:r>
      <w:r w:rsidRPr="00B301B0">
        <w:rPr>
          <w:sz w:val="22"/>
          <w:szCs w:val="22"/>
        </w:rPr>
        <w:t xml:space="preserve"> classroom.  He delayed his school entry</w:t>
      </w:r>
      <w:r w:rsidR="0009120D" w:rsidRPr="00B301B0">
        <w:rPr>
          <w:sz w:val="22"/>
          <w:szCs w:val="22"/>
        </w:rPr>
        <w:t>, beginning in Senior Kindergarten,</w:t>
      </w:r>
      <w:r w:rsidRPr="00B301B0">
        <w:rPr>
          <w:sz w:val="22"/>
          <w:szCs w:val="22"/>
        </w:rPr>
        <w:t xml:space="preserve"> because he had difficulty coping with going</w:t>
      </w:r>
      <w:r w:rsidR="0009120D" w:rsidRPr="00B301B0">
        <w:rPr>
          <w:sz w:val="22"/>
          <w:szCs w:val="22"/>
        </w:rPr>
        <w:t xml:space="preserve"> into a new environment.  He did not have the skills yet to be successful in a group setting when he was 4, and had a lot of inappropriate </w:t>
      </w:r>
      <w:proofErr w:type="spellStart"/>
      <w:r w:rsidR="0009120D" w:rsidRPr="00B301B0">
        <w:rPr>
          <w:sz w:val="22"/>
          <w:szCs w:val="22"/>
        </w:rPr>
        <w:t>behaviours</w:t>
      </w:r>
      <w:proofErr w:type="spellEnd"/>
      <w:r w:rsidR="0009120D" w:rsidRPr="00B301B0">
        <w:rPr>
          <w:sz w:val="22"/>
          <w:szCs w:val="22"/>
        </w:rPr>
        <w:t xml:space="preserve"> whenever he was in a setting he was not familiar with.</w:t>
      </w:r>
    </w:p>
    <w:p w14:paraId="77CEA8A1" w14:textId="77777777" w:rsidR="001E6C29" w:rsidRPr="00B301B0" w:rsidRDefault="0009120D" w:rsidP="0009120D">
      <w:pPr>
        <w:rPr>
          <w:sz w:val="22"/>
          <w:szCs w:val="22"/>
        </w:rPr>
      </w:pPr>
      <w:r w:rsidRPr="00B301B0">
        <w:rPr>
          <w:sz w:val="22"/>
          <w:szCs w:val="22"/>
        </w:rPr>
        <w:t xml:space="preserve">Jeremy has gotten used to the routines at school, but had a great deal of difficulty for the first month of Sr. Kindergarten as well as his first month of Grade 1.  At school, he often pushes other children, which happens most often when entering school at the start of the day, leaving at the end of the day, when going to, participating in, and coming back from gym, and when going in or out from recess. </w:t>
      </w:r>
      <w:r w:rsidR="001B6747" w:rsidRPr="00B301B0">
        <w:rPr>
          <w:sz w:val="22"/>
          <w:szCs w:val="22"/>
        </w:rPr>
        <w:t xml:space="preserve">When he isn’t pushing people during these periods, he does have a great deal of difficulty following instructions or having a conversation.  </w:t>
      </w:r>
      <w:r w:rsidRPr="00B301B0">
        <w:rPr>
          <w:sz w:val="22"/>
          <w:szCs w:val="22"/>
        </w:rPr>
        <w:t xml:space="preserve"> It rarely happens during other classes.  When it does happen, he is removed to a quiet area to protect his classmates from being hurt.</w:t>
      </w:r>
      <w:r w:rsidR="001B6747" w:rsidRPr="00B301B0">
        <w:rPr>
          <w:sz w:val="22"/>
          <w:szCs w:val="22"/>
        </w:rPr>
        <w:t xml:space="preserve">  Sometimes, when he is asked to finish getting dressed </w:t>
      </w:r>
      <w:proofErr w:type="gramStart"/>
      <w:r w:rsidR="001B6747" w:rsidRPr="00B301B0">
        <w:rPr>
          <w:sz w:val="22"/>
          <w:szCs w:val="22"/>
        </w:rPr>
        <w:t>with</w:t>
      </w:r>
      <w:proofErr w:type="gramEnd"/>
      <w:r w:rsidR="001B6747" w:rsidRPr="00B301B0">
        <w:rPr>
          <w:sz w:val="22"/>
          <w:szCs w:val="22"/>
        </w:rPr>
        <w:t xml:space="preserve"> his friends, he escalates to the point of out-of-control </w:t>
      </w:r>
      <w:proofErr w:type="spellStart"/>
      <w:r w:rsidR="001B6747" w:rsidRPr="00B301B0">
        <w:rPr>
          <w:sz w:val="22"/>
          <w:szCs w:val="22"/>
        </w:rPr>
        <w:t>behaviour</w:t>
      </w:r>
      <w:proofErr w:type="spellEnd"/>
      <w:r w:rsidR="001B6747" w:rsidRPr="00B301B0">
        <w:rPr>
          <w:sz w:val="22"/>
          <w:szCs w:val="22"/>
        </w:rPr>
        <w:t xml:space="preserve"> including kicking and hitting.  </w:t>
      </w:r>
    </w:p>
    <w:p w14:paraId="4E2832BB" w14:textId="77777777" w:rsidR="0009120D" w:rsidRPr="00B301B0" w:rsidRDefault="0009120D" w:rsidP="0009120D">
      <w:pPr>
        <w:rPr>
          <w:sz w:val="22"/>
          <w:szCs w:val="22"/>
        </w:rPr>
      </w:pPr>
      <w:r w:rsidRPr="00B301B0">
        <w:rPr>
          <w:sz w:val="22"/>
          <w:szCs w:val="22"/>
        </w:rPr>
        <w:t xml:space="preserve">Jeremy is an advanced reader, and can understand </w:t>
      </w:r>
      <w:r w:rsidR="00E70092" w:rsidRPr="00B301B0">
        <w:rPr>
          <w:sz w:val="22"/>
          <w:szCs w:val="22"/>
        </w:rPr>
        <w:t xml:space="preserve">a vocabulary of about 30,000 words (almost double the vocabulary of his peers, and he can read most of them).  He loves books, flipping through pictures and text quickly, and reading the environmental text around him constantly.  His </w:t>
      </w:r>
      <w:proofErr w:type="spellStart"/>
      <w:r w:rsidR="00E70092" w:rsidRPr="00B301B0">
        <w:rPr>
          <w:sz w:val="22"/>
          <w:szCs w:val="22"/>
        </w:rPr>
        <w:t>favourite</w:t>
      </w:r>
      <w:proofErr w:type="spellEnd"/>
      <w:r w:rsidR="00E70092" w:rsidRPr="00B301B0">
        <w:rPr>
          <w:sz w:val="22"/>
          <w:szCs w:val="22"/>
        </w:rPr>
        <w:t xml:space="preserve"> activities are playing with train sets, reading books, water or sand play, and running back and forth along an imaginary line.</w:t>
      </w:r>
    </w:p>
    <w:p w14:paraId="1D3DA569" w14:textId="3696D7BE" w:rsidR="00307AB3" w:rsidRPr="00307AB3" w:rsidRDefault="00E70092" w:rsidP="00E70092">
      <w:pPr>
        <w:rPr>
          <w:sz w:val="22"/>
          <w:szCs w:val="22"/>
        </w:rPr>
      </w:pPr>
      <w:r w:rsidRPr="00B301B0">
        <w:rPr>
          <w:sz w:val="22"/>
          <w:szCs w:val="22"/>
        </w:rPr>
        <w:t xml:space="preserve">At home, he is relatively easy to manage, often playing independently, although sometimes in an unusual manner, with a variety of toys.  About once per day, Jeremy has tantrums comprised of screaming, crying, and hitting, which last about 15 minutes, and it takes almost an hour for him to fully calm down afterwards.  These are usually triggered when he is asked to go from a chosen activity to something he doesn’t like as much (such as getting ready for bed, going to school, or coming in from playing outside).    This has </w:t>
      </w:r>
      <w:proofErr w:type="gramStart"/>
      <w:r w:rsidRPr="00B301B0">
        <w:rPr>
          <w:sz w:val="22"/>
          <w:szCs w:val="22"/>
        </w:rPr>
        <w:t>reduced;  2</w:t>
      </w:r>
      <w:proofErr w:type="gramEnd"/>
      <w:r w:rsidRPr="00B301B0">
        <w:rPr>
          <w:sz w:val="22"/>
          <w:szCs w:val="22"/>
        </w:rPr>
        <w:t xml:space="preserve"> years ago, this was happening 3-4 times per day, but it is still a huge concern for the school and family, and doesn’t seem to be getting any better over the last year.</w:t>
      </w:r>
    </w:p>
    <w:p w14:paraId="4FBAEE35" w14:textId="77777777" w:rsidR="00307AB3" w:rsidRDefault="00E70092" w:rsidP="00E70092">
      <w:pPr>
        <w:rPr>
          <w:b/>
          <w:sz w:val="22"/>
          <w:szCs w:val="22"/>
        </w:rPr>
      </w:pPr>
      <w:r w:rsidRPr="00307AB3">
        <w:rPr>
          <w:b/>
          <w:i/>
          <w:sz w:val="22"/>
          <w:szCs w:val="22"/>
        </w:rPr>
        <w:t xml:space="preserve">Write a report to be presented to the family and school which would help them to </w:t>
      </w:r>
      <w:r w:rsidR="009B7CA2" w:rsidRPr="00307AB3">
        <w:rPr>
          <w:b/>
          <w:i/>
          <w:sz w:val="22"/>
          <w:szCs w:val="22"/>
        </w:rPr>
        <w:t xml:space="preserve">understand and </w:t>
      </w:r>
      <w:r w:rsidRPr="00307AB3">
        <w:rPr>
          <w:b/>
          <w:i/>
          <w:sz w:val="22"/>
          <w:szCs w:val="22"/>
        </w:rPr>
        <w:t xml:space="preserve">support his anxiety issues and reduce unwanted </w:t>
      </w:r>
      <w:proofErr w:type="spellStart"/>
      <w:r w:rsidRPr="00307AB3">
        <w:rPr>
          <w:b/>
          <w:i/>
          <w:sz w:val="22"/>
          <w:szCs w:val="22"/>
        </w:rPr>
        <w:t>behaviours</w:t>
      </w:r>
      <w:proofErr w:type="spellEnd"/>
      <w:r w:rsidRPr="00307AB3">
        <w:rPr>
          <w:b/>
          <w:i/>
          <w:sz w:val="22"/>
          <w:szCs w:val="22"/>
        </w:rPr>
        <w:t>.</w:t>
      </w:r>
      <w:r w:rsidRPr="00EA76B0">
        <w:rPr>
          <w:b/>
          <w:sz w:val="22"/>
          <w:szCs w:val="22"/>
        </w:rPr>
        <w:t xml:space="preserve"> </w:t>
      </w:r>
    </w:p>
    <w:p w14:paraId="63547A10" w14:textId="51514A29" w:rsidR="00E70092" w:rsidRPr="00307AB3" w:rsidRDefault="00E70092" w:rsidP="00E70092">
      <w:pPr>
        <w:rPr>
          <w:b/>
          <w:sz w:val="22"/>
          <w:szCs w:val="22"/>
          <w:u w:val="single"/>
        </w:rPr>
      </w:pPr>
      <w:r w:rsidRPr="00EA76B0">
        <w:rPr>
          <w:b/>
          <w:sz w:val="22"/>
          <w:szCs w:val="22"/>
        </w:rPr>
        <w:t xml:space="preserve"> </w:t>
      </w:r>
      <w:r w:rsidRPr="00307AB3">
        <w:rPr>
          <w:b/>
          <w:sz w:val="22"/>
          <w:szCs w:val="22"/>
          <w:u w:val="single"/>
        </w:rPr>
        <w:t>Please include the following</w:t>
      </w:r>
      <w:r w:rsidR="00BF72E4" w:rsidRPr="00307AB3">
        <w:rPr>
          <w:b/>
          <w:sz w:val="22"/>
          <w:szCs w:val="22"/>
          <w:u w:val="single"/>
        </w:rPr>
        <w:t xml:space="preserve"> sections</w:t>
      </w:r>
      <w:r w:rsidR="00EA76B0" w:rsidRPr="00307AB3">
        <w:rPr>
          <w:b/>
          <w:sz w:val="22"/>
          <w:szCs w:val="22"/>
          <w:u w:val="single"/>
        </w:rPr>
        <w:t>, and include this marking sheet with your assignment</w:t>
      </w:r>
      <w:r w:rsidRPr="00307AB3">
        <w:rPr>
          <w:b/>
          <w:sz w:val="22"/>
          <w:szCs w:val="22"/>
          <w:u w:val="single"/>
        </w:rPr>
        <w:t>:</w:t>
      </w:r>
    </w:p>
    <w:p w14:paraId="60FF6364" w14:textId="77777777" w:rsidR="00307AB3" w:rsidRPr="00EA76B0" w:rsidRDefault="00307AB3" w:rsidP="00E70092">
      <w:pPr>
        <w:rPr>
          <w:b/>
          <w:sz w:val="22"/>
          <w:szCs w:val="22"/>
        </w:rPr>
      </w:pPr>
    </w:p>
    <w:tbl>
      <w:tblPr>
        <w:tblStyle w:val="TableGrid"/>
        <w:tblW w:w="0" w:type="auto"/>
        <w:tblInd w:w="108" w:type="dxa"/>
        <w:tblLook w:val="04A0" w:firstRow="1" w:lastRow="0" w:firstColumn="1" w:lastColumn="0" w:noHBand="0" w:noVBand="1"/>
      </w:tblPr>
      <w:tblGrid>
        <w:gridCol w:w="1798"/>
        <w:gridCol w:w="8884"/>
      </w:tblGrid>
      <w:tr w:rsidR="009B7CA2" w:rsidRPr="00EA76B0" w14:paraId="3BE179B3" w14:textId="77777777" w:rsidTr="00307AB3">
        <w:tc>
          <w:tcPr>
            <w:tcW w:w="1798" w:type="dxa"/>
          </w:tcPr>
          <w:p w14:paraId="3ADBB41F" w14:textId="02448685" w:rsidR="009B7CA2" w:rsidRPr="00EA76B0" w:rsidRDefault="000A121C" w:rsidP="00103F26">
            <w:pPr>
              <w:jc w:val="center"/>
              <w:rPr>
                <w:b/>
                <w:sz w:val="22"/>
                <w:szCs w:val="22"/>
              </w:rPr>
            </w:pPr>
            <w:r>
              <w:rPr>
                <w:b/>
                <w:sz w:val="22"/>
                <w:szCs w:val="22"/>
              </w:rPr>
              <w:t>/</w:t>
            </w:r>
            <w:r w:rsidR="00307AB3">
              <w:rPr>
                <w:b/>
                <w:sz w:val="22"/>
                <w:szCs w:val="22"/>
              </w:rPr>
              <w:t>2</w:t>
            </w:r>
          </w:p>
        </w:tc>
        <w:tc>
          <w:tcPr>
            <w:tcW w:w="8884" w:type="dxa"/>
          </w:tcPr>
          <w:p w14:paraId="1999C9DA" w14:textId="0CBF58F3" w:rsidR="009B7CA2" w:rsidRPr="00EA76B0" w:rsidRDefault="009B7CA2" w:rsidP="00103F26">
            <w:pPr>
              <w:pStyle w:val="ListParagraph"/>
              <w:numPr>
                <w:ilvl w:val="0"/>
                <w:numId w:val="21"/>
              </w:numPr>
              <w:rPr>
                <w:i/>
                <w:sz w:val="22"/>
                <w:szCs w:val="22"/>
              </w:rPr>
            </w:pPr>
            <w:r w:rsidRPr="00EA76B0">
              <w:rPr>
                <w:i/>
                <w:sz w:val="22"/>
                <w:szCs w:val="22"/>
              </w:rPr>
              <w:t>Signs of anxiety observed at home and school</w:t>
            </w:r>
            <w:r w:rsidR="00307AB3">
              <w:rPr>
                <w:i/>
                <w:sz w:val="22"/>
                <w:szCs w:val="22"/>
              </w:rPr>
              <w:t xml:space="preserve"> (recognize the stressors)</w:t>
            </w:r>
          </w:p>
        </w:tc>
      </w:tr>
      <w:tr w:rsidR="009B7CA2" w:rsidRPr="00EA76B0" w14:paraId="58023174" w14:textId="77777777" w:rsidTr="00307AB3">
        <w:tc>
          <w:tcPr>
            <w:tcW w:w="1798" w:type="dxa"/>
          </w:tcPr>
          <w:p w14:paraId="3AA8389B" w14:textId="2428CD22" w:rsidR="009B7CA2" w:rsidRPr="00EA76B0" w:rsidRDefault="000A121C" w:rsidP="00103F26">
            <w:pPr>
              <w:jc w:val="center"/>
              <w:rPr>
                <w:b/>
                <w:sz w:val="22"/>
                <w:szCs w:val="22"/>
              </w:rPr>
            </w:pPr>
            <w:r>
              <w:rPr>
                <w:b/>
                <w:sz w:val="22"/>
                <w:szCs w:val="22"/>
              </w:rPr>
              <w:t>/</w:t>
            </w:r>
            <w:r w:rsidR="00307AB3">
              <w:rPr>
                <w:b/>
                <w:sz w:val="22"/>
                <w:szCs w:val="22"/>
              </w:rPr>
              <w:t>8</w:t>
            </w:r>
          </w:p>
        </w:tc>
        <w:tc>
          <w:tcPr>
            <w:tcW w:w="8884" w:type="dxa"/>
          </w:tcPr>
          <w:p w14:paraId="629061BB" w14:textId="23C410F6" w:rsidR="009B7CA2" w:rsidRPr="00EA76B0" w:rsidRDefault="009B7CA2" w:rsidP="00103F26">
            <w:pPr>
              <w:pStyle w:val="ListParagraph"/>
              <w:numPr>
                <w:ilvl w:val="0"/>
                <w:numId w:val="21"/>
              </w:numPr>
              <w:rPr>
                <w:i/>
                <w:sz w:val="22"/>
                <w:szCs w:val="22"/>
              </w:rPr>
            </w:pPr>
            <w:r w:rsidRPr="00EA76B0">
              <w:rPr>
                <w:i/>
                <w:sz w:val="22"/>
                <w:szCs w:val="22"/>
              </w:rPr>
              <w:t>Recommendations for environmental modifications to avoid anxiety</w:t>
            </w:r>
            <w:r w:rsidR="00307AB3">
              <w:rPr>
                <w:i/>
                <w:sz w:val="22"/>
                <w:szCs w:val="22"/>
              </w:rPr>
              <w:t xml:space="preserve"> (reduce the stressors)</w:t>
            </w:r>
          </w:p>
        </w:tc>
      </w:tr>
      <w:tr w:rsidR="009B7CA2" w:rsidRPr="00EA76B0" w14:paraId="422AF36E" w14:textId="77777777" w:rsidTr="00307AB3">
        <w:tc>
          <w:tcPr>
            <w:tcW w:w="1798" w:type="dxa"/>
          </w:tcPr>
          <w:p w14:paraId="673005E8" w14:textId="2FAA2892" w:rsidR="009B7CA2" w:rsidRPr="00EA76B0" w:rsidRDefault="002B61D1" w:rsidP="00103F26">
            <w:pPr>
              <w:jc w:val="center"/>
              <w:rPr>
                <w:b/>
                <w:sz w:val="22"/>
                <w:szCs w:val="22"/>
              </w:rPr>
            </w:pPr>
            <w:r>
              <w:rPr>
                <w:b/>
                <w:sz w:val="22"/>
                <w:szCs w:val="22"/>
              </w:rPr>
              <w:t>/</w:t>
            </w:r>
            <w:r w:rsidR="00307AB3">
              <w:rPr>
                <w:b/>
                <w:sz w:val="22"/>
                <w:szCs w:val="22"/>
              </w:rPr>
              <w:t>10</w:t>
            </w:r>
          </w:p>
        </w:tc>
        <w:tc>
          <w:tcPr>
            <w:tcW w:w="8884" w:type="dxa"/>
          </w:tcPr>
          <w:p w14:paraId="385F7C29" w14:textId="42CCCDB7" w:rsidR="009B7CA2" w:rsidRPr="00EA76B0" w:rsidRDefault="009B7CA2" w:rsidP="00103F26">
            <w:pPr>
              <w:pStyle w:val="ListParagraph"/>
              <w:numPr>
                <w:ilvl w:val="0"/>
                <w:numId w:val="21"/>
              </w:numPr>
              <w:rPr>
                <w:i/>
                <w:sz w:val="22"/>
                <w:szCs w:val="22"/>
              </w:rPr>
            </w:pPr>
            <w:r w:rsidRPr="00EA76B0">
              <w:rPr>
                <w:i/>
                <w:sz w:val="22"/>
                <w:szCs w:val="22"/>
              </w:rPr>
              <w:t>Specific skill(s) to teach</w:t>
            </w:r>
            <w:r w:rsidR="00307AB3" w:rsidRPr="00EA76B0">
              <w:rPr>
                <w:i/>
                <w:sz w:val="22"/>
                <w:szCs w:val="22"/>
              </w:rPr>
              <w:t xml:space="preserve"> </w:t>
            </w:r>
            <w:r w:rsidR="00307AB3">
              <w:rPr>
                <w:i/>
                <w:sz w:val="22"/>
                <w:szCs w:val="22"/>
              </w:rPr>
              <w:t>and t</w:t>
            </w:r>
            <w:r w:rsidR="00307AB3" w:rsidRPr="00EA76B0">
              <w:rPr>
                <w:i/>
                <w:sz w:val="22"/>
                <w:szCs w:val="22"/>
              </w:rPr>
              <w:t xml:space="preserve">eaching Methodology (how skills will be taught, including how, who, when, </w:t>
            </w:r>
            <w:proofErr w:type="gramStart"/>
            <w:r w:rsidR="00307AB3" w:rsidRPr="00EA76B0">
              <w:rPr>
                <w:i/>
                <w:sz w:val="22"/>
                <w:szCs w:val="22"/>
              </w:rPr>
              <w:t>where;  please</w:t>
            </w:r>
            <w:proofErr w:type="gramEnd"/>
            <w:r w:rsidR="00307AB3" w:rsidRPr="00EA76B0">
              <w:rPr>
                <w:i/>
                <w:sz w:val="22"/>
                <w:szCs w:val="22"/>
              </w:rPr>
              <w:t xml:space="preserve"> create and include any visuals you would use)</w:t>
            </w:r>
          </w:p>
        </w:tc>
      </w:tr>
    </w:tbl>
    <w:p w14:paraId="2A7B1AAB" w14:textId="77777777" w:rsidR="00307AB3" w:rsidRDefault="00307AB3">
      <w:pPr>
        <w:rPr>
          <w:rFonts w:eastAsiaTheme="majorEastAsia" w:cstheme="majorBidi"/>
          <w:b/>
          <w:bCs/>
          <w:color w:val="365F91" w:themeColor="accent1" w:themeShade="BF"/>
          <w:sz w:val="22"/>
          <w:szCs w:val="22"/>
        </w:rPr>
      </w:pPr>
    </w:p>
    <w:p w14:paraId="4EA3AD26" w14:textId="0DA84DDA" w:rsidR="0009120D" w:rsidRPr="00EA76B0" w:rsidRDefault="009B7CA2">
      <w:pPr>
        <w:rPr>
          <w:b/>
          <w:sz w:val="22"/>
          <w:szCs w:val="22"/>
        </w:rPr>
      </w:pPr>
      <w:r w:rsidRPr="00EA76B0">
        <w:rPr>
          <w:b/>
          <w:sz w:val="22"/>
          <w:szCs w:val="22"/>
        </w:rPr>
        <w:t xml:space="preserve">Total:                                  </w:t>
      </w:r>
      <w:r w:rsidR="000A121C">
        <w:rPr>
          <w:b/>
          <w:sz w:val="22"/>
          <w:szCs w:val="22"/>
        </w:rPr>
        <w:t xml:space="preserve">                             /</w:t>
      </w:r>
      <w:r w:rsidR="00307AB3">
        <w:rPr>
          <w:b/>
          <w:sz w:val="22"/>
          <w:szCs w:val="22"/>
        </w:rPr>
        <w:t>2</w:t>
      </w:r>
      <w:r w:rsidR="002B61D1">
        <w:rPr>
          <w:b/>
          <w:sz w:val="22"/>
          <w:szCs w:val="22"/>
        </w:rPr>
        <w:t>0</w:t>
      </w:r>
    </w:p>
    <w:p w14:paraId="78366491" w14:textId="77777777" w:rsidR="009B7CA2" w:rsidRPr="00EA76B0" w:rsidRDefault="009B7CA2">
      <w:pPr>
        <w:rPr>
          <w:b/>
          <w:sz w:val="22"/>
          <w:szCs w:val="22"/>
        </w:rPr>
      </w:pPr>
    </w:p>
    <w:p w14:paraId="33CB6710" w14:textId="77777777" w:rsidR="00307AB3" w:rsidRPr="00307AB3" w:rsidRDefault="00307AB3" w:rsidP="00307AB3"/>
    <w:p w14:paraId="3C0C5610" w14:textId="5B71594B" w:rsidR="001E6C29" w:rsidRPr="00EA76B0" w:rsidRDefault="00307AB3" w:rsidP="00EA76B0">
      <w:pPr>
        <w:pStyle w:val="Heading1"/>
      </w:pPr>
      <w:r>
        <w:t>Case Study 2 – Sensory; 10%</w:t>
      </w:r>
    </w:p>
    <w:p w14:paraId="404E818C" w14:textId="77777777" w:rsidR="00BF72E4" w:rsidRPr="00EA76B0" w:rsidRDefault="00BF72E4" w:rsidP="00BF72E4">
      <w:pPr>
        <w:rPr>
          <w:sz w:val="22"/>
          <w:szCs w:val="22"/>
        </w:rPr>
      </w:pPr>
    </w:p>
    <w:p w14:paraId="1ECCBA9E" w14:textId="77777777" w:rsidR="001E6C29" w:rsidRPr="00EA76B0" w:rsidRDefault="006B16BA" w:rsidP="001E6C29">
      <w:pPr>
        <w:rPr>
          <w:sz w:val="22"/>
          <w:szCs w:val="22"/>
        </w:rPr>
      </w:pPr>
      <w:r w:rsidRPr="00EA76B0">
        <w:rPr>
          <w:sz w:val="22"/>
          <w:szCs w:val="22"/>
        </w:rPr>
        <w:t xml:space="preserve">Gregory is a </w:t>
      </w:r>
      <w:proofErr w:type="gramStart"/>
      <w:r w:rsidRPr="00EA76B0">
        <w:rPr>
          <w:sz w:val="22"/>
          <w:szCs w:val="22"/>
        </w:rPr>
        <w:t>14 year old</w:t>
      </w:r>
      <w:proofErr w:type="gramEnd"/>
      <w:r w:rsidRPr="00EA76B0">
        <w:rPr>
          <w:sz w:val="22"/>
          <w:szCs w:val="22"/>
        </w:rPr>
        <w:t xml:space="preserve"> boy with autism in a grade 9 classroom in a high school.  He receives support in his school through an EA who has little experience working with children with autism, but who is effective in supporting his academic needs.  Academically, Gregory keeps pace with classmates, often earning higher grades than typically developing peers, especially in math and science.</w:t>
      </w:r>
    </w:p>
    <w:p w14:paraId="2F200250" w14:textId="77777777" w:rsidR="006B16BA" w:rsidRPr="00EA76B0" w:rsidRDefault="006B16BA" w:rsidP="001E6C29">
      <w:pPr>
        <w:rPr>
          <w:sz w:val="22"/>
          <w:szCs w:val="22"/>
        </w:rPr>
      </w:pPr>
      <w:r w:rsidRPr="00EA76B0">
        <w:rPr>
          <w:sz w:val="22"/>
          <w:szCs w:val="22"/>
        </w:rPr>
        <w:t>When he was a child, Gregory enjoyed rough and tumble play, often taking it too far and hurting his younger sibling when they wrestled.  He was always quite independent, getting himself dressed and ready for school on his own from a young age.  His clothing choices often included snug-fitting track pants or gym pants, snug-fitting long-sleeved shirts, and running shoes.  He doesn’t like to get new clothes, though, and is very particular about what he will wear and be comfortable in.  When he was in kindergarten, he would often remove his shirt if it was messy, or sometimes, for no apparent reason at all, and it took a great deal of work to teach him not to do that.</w:t>
      </w:r>
    </w:p>
    <w:p w14:paraId="7A057267" w14:textId="77777777" w:rsidR="006B16BA" w:rsidRPr="00EA76B0" w:rsidRDefault="006B16BA" w:rsidP="001E6C29">
      <w:pPr>
        <w:rPr>
          <w:sz w:val="22"/>
          <w:szCs w:val="22"/>
        </w:rPr>
      </w:pPr>
      <w:r w:rsidRPr="00EA76B0">
        <w:rPr>
          <w:sz w:val="22"/>
          <w:szCs w:val="22"/>
        </w:rPr>
        <w:t xml:space="preserve">In high school, Gregory often demonstrates a great deal of agitation during class transitions.  He often stalls or goes to the washroom in between classes, and arrives at many classes late.  He is likely to avoid gym class given any excuse not to participate, preferring instead to </w:t>
      </w:r>
      <w:proofErr w:type="gramStart"/>
      <w:r w:rsidRPr="00EA76B0">
        <w:rPr>
          <w:sz w:val="22"/>
          <w:szCs w:val="22"/>
        </w:rPr>
        <w:t>help out</w:t>
      </w:r>
      <w:proofErr w:type="gramEnd"/>
      <w:r w:rsidRPr="00EA76B0">
        <w:rPr>
          <w:sz w:val="22"/>
          <w:szCs w:val="22"/>
        </w:rPr>
        <w:t xml:space="preserve"> his math teacher in preparing worksheets during this time.</w:t>
      </w:r>
    </w:p>
    <w:p w14:paraId="3E02D43A" w14:textId="77777777" w:rsidR="006B16BA" w:rsidRPr="00EA76B0" w:rsidRDefault="006B16BA" w:rsidP="001E6C29">
      <w:pPr>
        <w:rPr>
          <w:sz w:val="22"/>
          <w:szCs w:val="22"/>
        </w:rPr>
      </w:pPr>
      <w:r w:rsidRPr="00EA76B0">
        <w:rPr>
          <w:sz w:val="22"/>
          <w:szCs w:val="22"/>
        </w:rPr>
        <w:t>Gregory is often seen wearing headphones, especially during lunch in the cafeteria, which is the only time his school allows them, and he sometimes misses social opportunities to connect with peers because he can’t hear them when they speak to him.  He loves music, but he refuses to at</w:t>
      </w:r>
      <w:r w:rsidR="00BF72E4" w:rsidRPr="00EA76B0">
        <w:rPr>
          <w:sz w:val="22"/>
          <w:szCs w:val="22"/>
        </w:rPr>
        <w:t>t</w:t>
      </w:r>
      <w:r w:rsidRPr="00EA76B0">
        <w:rPr>
          <w:sz w:val="22"/>
          <w:szCs w:val="22"/>
        </w:rPr>
        <w:t>end concerts.</w:t>
      </w:r>
    </w:p>
    <w:p w14:paraId="0D9483D3" w14:textId="4C5E66F9" w:rsidR="00183156" w:rsidRPr="00EA76B0" w:rsidRDefault="006B16BA" w:rsidP="001E6C29">
      <w:pPr>
        <w:rPr>
          <w:sz w:val="22"/>
          <w:szCs w:val="22"/>
        </w:rPr>
      </w:pPr>
      <w:r w:rsidRPr="00EA76B0">
        <w:rPr>
          <w:sz w:val="22"/>
          <w:szCs w:val="22"/>
        </w:rPr>
        <w:t xml:space="preserve">One of the biggest </w:t>
      </w:r>
      <w:proofErr w:type="spellStart"/>
      <w:r w:rsidRPr="00EA76B0">
        <w:rPr>
          <w:sz w:val="22"/>
          <w:szCs w:val="22"/>
        </w:rPr>
        <w:t>behavioural</w:t>
      </w:r>
      <w:proofErr w:type="spellEnd"/>
      <w:r w:rsidRPr="00EA76B0">
        <w:rPr>
          <w:sz w:val="22"/>
          <w:szCs w:val="22"/>
        </w:rPr>
        <w:t xml:space="preserve"> concerns that Gregory’s support team has indicated is that he jumps up and down when he is agitated.  This is setting him apart from his peers socially as it appears unusual.</w:t>
      </w:r>
      <w:r w:rsidR="00183156" w:rsidRPr="00EA76B0">
        <w:rPr>
          <w:sz w:val="22"/>
          <w:szCs w:val="22"/>
        </w:rPr>
        <w:t xml:space="preserve">  This </w:t>
      </w:r>
      <w:proofErr w:type="spellStart"/>
      <w:r w:rsidR="00183156" w:rsidRPr="00EA76B0">
        <w:rPr>
          <w:sz w:val="22"/>
          <w:szCs w:val="22"/>
        </w:rPr>
        <w:t>behaviour</w:t>
      </w:r>
      <w:proofErr w:type="spellEnd"/>
      <w:r w:rsidR="00183156" w:rsidRPr="00EA76B0">
        <w:rPr>
          <w:sz w:val="22"/>
          <w:szCs w:val="22"/>
        </w:rPr>
        <w:t xml:space="preserve"> happens often during schedule periods that he does not enjoy but cannot avoid, such as classroom transitions and gym class.  At the end of the day, he runs home</w:t>
      </w:r>
      <w:r w:rsidR="00716921" w:rsidRPr="00EA76B0">
        <w:rPr>
          <w:sz w:val="22"/>
          <w:szCs w:val="22"/>
        </w:rPr>
        <w:t xml:space="preserve"> at a fast pace, and gets under a </w:t>
      </w:r>
      <w:r w:rsidR="00B301B0">
        <w:rPr>
          <w:sz w:val="22"/>
          <w:szCs w:val="22"/>
        </w:rPr>
        <w:t xml:space="preserve">pile of </w:t>
      </w:r>
      <w:r w:rsidR="00716921" w:rsidRPr="00EA76B0">
        <w:rPr>
          <w:sz w:val="22"/>
          <w:szCs w:val="22"/>
        </w:rPr>
        <w:t>blanket</w:t>
      </w:r>
      <w:r w:rsidR="00B301B0">
        <w:rPr>
          <w:sz w:val="22"/>
          <w:szCs w:val="22"/>
        </w:rPr>
        <w:t>s</w:t>
      </w:r>
      <w:r w:rsidR="00716921" w:rsidRPr="00EA76B0">
        <w:rPr>
          <w:sz w:val="22"/>
          <w:szCs w:val="22"/>
        </w:rPr>
        <w:t xml:space="preserve"> to calm himself at the end of the day before dinner.</w:t>
      </w:r>
    </w:p>
    <w:p w14:paraId="1591E576" w14:textId="179AC1C8" w:rsidR="00716921" w:rsidRPr="00EA76B0" w:rsidRDefault="00716921" w:rsidP="001E6C29">
      <w:pPr>
        <w:rPr>
          <w:b/>
          <w:i/>
          <w:sz w:val="22"/>
          <w:szCs w:val="22"/>
        </w:rPr>
      </w:pPr>
      <w:r w:rsidRPr="00EA76B0">
        <w:rPr>
          <w:b/>
          <w:i/>
          <w:sz w:val="22"/>
          <w:szCs w:val="22"/>
        </w:rPr>
        <w:t>Based on this information, state which sensory system</w:t>
      </w:r>
      <w:r w:rsidR="00B301B0">
        <w:rPr>
          <w:b/>
          <w:i/>
          <w:sz w:val="22"/>
          <w:szCs w:val="22"/>
        </w:rPr>
        <w:t>(</w:t>
      </w:r>
      <w:r w:rsidRPr="00EA76B0">
        <w:rPr>
          <w:b/>
          <w:i/>
          <w:sz w:val="22"/>
          <w:szCs w:val="22"/>
        </w:rPr>
        <w:t>s</w:t>
      </w:r>
      <w:r w:rsidR="00B301B0">
        <w:rPr>
          <w:b/>
          <w:i/>
          <w:sz w:val="22"/>
          <w:szCs w:val="22"/>
        </w:rPr>
        <w:t>)</w:t>
      </w:r>
      <w:r w:rsidRPr="00EA76B0">
        <w:rPr>
          <w:b/>
          <w:i/>
          <w:sz w:val="22"/>
          <w:szCs w:val="22"/>
        </w:rPr>
        <w:t xml:space="preserve"> appear to be hypersensitive, which appear to by hypersensitive, and what strategies you would suggest to the EA to implement for Gregory.</w:t>
      </w:r>
    </w:p>
    <w:p w14:paraId="191C8F00" w14:textId="77777777" w:rsidR="00EA76B0" w:rsidRPr="00307AB3" w:rsidRDefault="00EA76B0" w:rsidP="00EA76B0">
      <w:pPr>
        <w:spacing w:line="480" w:lineRule="auto"/>
        <w:rPr>
          <w:b/>
          <w:sz w:val="22"/>
          <w:szCs w:val="22"/>
          <w:u w:val="single"/>
        </w:rPr>
      </w:pPr>
      <w:r w:rsidRPr="00307AB3">
        <w:rPr>
          <w:b/>
          <w:sz w:val="22"/>
          <w:szCs w:val="22"/>
          <w:u w:val="single"/>
        </w:rPr>
        <w:t>Please submit this marking sheet with your assignment.</w:t>
      </w:r>
    </w:p>
    <w:tbl>
      <w:tblPr>
        <w:tblStyle w:val="TableGrid"/>
        <w:tblW w:w="0" w:type="auto"/>
        <w:tblInd w:w="108" w:type="dxa"/>
        <w:tblLook w:val="04A0" w:firstRow="1" w:lastRow="0" w:firstColumn="1" w:lastColumn="0" w:noHBand="0" w:noVBand="1"/>
      </w:tblPr>
      <w:tblGrid>
        <w:gridCol w:w="1797"/>
        <w:gridCol w:w="8885"/>
      </w:tblGrid>
      <w:tr w:rsidR="00DB0A5C" w:rsidRPr="00EA76B0" w14:paraId="7916B0A1" w14:textId="77777777" w:rsidTr="00FD4241">
        <w:tc>
          <w:tcPr>
            <w:tcW w:w="1818" w:type="dxa"/>
          </w:tcPr>
          <w:p w14:paraId="77A6B023" w14:textId="77777777" w:rsidR="00DB0A5C" w:rsidRPr="00EA76B0" w:rsidRDefault="00E70E13" w:rsidP="00FD4241">
            <w:pPr>
              <w:jc w:val="center"/>
              <w:rPr>
                <w:b/>
                <w:sz w:val="22"/>
                <w:szCs w:val="22"/>
              </w:rPr>
            </w:pPr>
            <w:r>
              <w:rPr>
                <w:b/>
                <w:sz w:val="22"/>
                <w:szCs w:val="22"/>
              </w:rPr>
              <w:t>/4</w:t>
            </w:r>
          </w:p>
        </w:tc>
        <w:tc>
          <w:tcPr>
            <w:tcW w:w="8982" w:type="dxa"/>
          </w:tcPr>
          <w:p w14:paraId="50C0374F" w14:textId="77777777" w:rsidR="00DB0A5C" w:rsidRPr="00EA76B0" w:rsidRDefault="00DB0A5C" w:rsidP="00DB0A5C">
            <w:pPr>
              <w:pStyle w:val="ListParagraph"/>
              <w:numPr>
                <w:ilvl w:val="0"/>
                <w:numId w:val="21"/>
              </w:numPr>
              <w:rPr>
                <w:i/>
                <w:sz w:val="22"/>
                <w:szCs w:val="22"/>
              </w:rPr>
            </w:pPr>
            <w:r w:rsidRPr="00EA76B0">
              <w:rPr>
                <w:i/>
                <w:sz w:val="22"/>
                <w:szCs w:val="22"/>
              </w:rPr>
              <w:t>Description of sensory hyposensitivity(</w:t>
            </w:r>
            <w:proofErr w:type="spellStart"/>
            <w:r w:rsidRPr="00EA76B0">
              <w:rPr>
                <w:i/>
                <w:sz w:val="22"/>
                <w:szCs w:val="22"/>
              </w:rPr>
              <w:t>ies</w:t>
            </w:r>
            <w:proofErr w:type="spellEnd"/>
            <w:r w:rsidRPr="00EA76B0">
              <w:rPr>
                <w:i/>
                <w:sz w:val="22"/>
                <w:szCs w:val="22"/>
              </w:rPr>
              <w:t>)</w:t>
            </w:r>
          </w:p>
        </w:tc>
      </w:tr>
      <w:tr w:rsidR="00DB0A5C" w:rsidRPr="00EA76B0" w14:paraId="24AB72E7" w14:textId="77777777" w:rsidTr="00FD4241">
        <w:tc>
          <w:tcPr>
            <w:tcW w:w="1818" w:type="dxa"/>
          </w:tcPr>
          <w:p w14:paraId="76831602" w14:textId="77777777" w:rsidR="00DB0A5C" w:rsidRPr="00EA76B0" w:rsidRDefault="00E70E13" w:rsidP="00FD4241">
            <w:pPr>
              <w:jc w:val="center"/>
              <w:rPr>
                <w:b/>
                <w:sz w:val="22"/>
                <w:szCs w:val="22"/>
              </w:rPr>
            </w:pPr>
            <w:r>
              <w:rPr>
                <w:b/>
                <w:sz w:val="22"/>
                <w:szCs w:val="22"/>
              </w:rPr>
              <w:t>/4</w:t>
            </w:r>
          </w:p>
        </w:tc>
        <w:tc>
          <w:tcPr>
            <w:tcW w:w="8982" w:type="dxa"/>
          </w:tcPr>
          <w:p w14:paraId="1DF03EF1" w14:textId="77777777" w:rsidR="00DB0A5C" w:rsidRPr="00EA76B0" w:rsidRDefault="00DB0A5C" w:rsidP="00FD4241">
            <w:pPr>
              <w:pStyle w:val="ListParagraph"/>
              <w:numPr>
                <w:ilvl w:val="0"/>
                <w:numId w:val="21"/>
              </w:numPr>
              <w:rPr>
                <w:i/>
                <w:sz w:val="22"/>
                <w:szCs w:val="22"/>
              </w:rPr>
            </w:pPr>
            <w:r w:rsidRPr="00EA76B0">
              <w:rPr>
                <w:i/>
                <w:sz w:val="22"/>
                <w:szCs w:val="22"/>
              </w:rPr>
              <w:t>Description of sensory hypersensitivity(</w:t>
            </w:r>
            <w:proofErr w:type="spellStart"/>
            <w:r w:rsidRPr="00EA76B0">
              <w:rPr>
                <w:i/>
                <w:sz w:val="22"/>
                <w:szCs w:val="22"/>
              </w:rPr>
              <w:t>ies</w:t>
            </w:r>
            <w:proofErr w:type="spellEnd"/>
            <w:r w:rsidRPr="00EA76B0">
              <w:rPr>
                <w:i/>
                <w:sz w:val="22"/>
                <w:szCs w:val="22"/>
              </w:rPr>
              <w:t>)</w:t>
            </w:r>
          </w:p>
        </w:tc>
      </w:tr>
      <w:tr w:rsidR="00DB0A5C" w:rsidRPr="00EA76B0" w14:paraId="432CF22B" w14:textId="77777777" w:rsidTr="00FD4241">
        <w:tc>
          <w:tcPr>
            <w:tcW w:w="1818" w:type="dxa"/>
          </w:tcPr>
          <w:p w14:paraId="6063C91B" w14:textId="77777777" w:rsidR="00DB0A5C" w:rsidRPr="00EA76B0" w:rsidRDefault="00E70E13" w:rsidP="00FD4241">
            <w:pPr>
              <w:jc w:val="center"/>
              <w:rPr>
                <w:b/>
                <w:sz w:val="22"/>
                <w:szCs w:val="22"/>
              </w:rPr>
            </w:pPr>
            <w:r>
              <w:rPr>
                <w:b/>
                <w:sz w:val="22"/>
                <w:szCs w:val="22"/>
              </w:rPr>
              <w:t>/6</w:t>
            </w:r>
          </w:p>
        </w:tc>
        <w:tc>
          <w:tcPr>
            <w:tcW w:w="8982" w:type="dxa"/>
          </w:tcPr>
          <w:p w14:paraId="6F26EBB2" w14:textId="77777777" w:rsidR="00DB0A5C" w:rsidRPr="00EA76B0" w:rsidRDefault="00DB0A5C" w:rsidP="00DB0A5C">
            <w:pPr>
              <w:pStyle w:val="ListParagraph"/>
              <w:numPr>
                <w:ilvl w:val="0"/>
                <w:numId w:val="21"/>
              </w:numPr>
              <w:rPr>
                <w:i/>
                <w:sz w:val="22"/>
                <w:szCs w:val="22"/>
              </w:rPr>
            </w:pPr>
            <w:r w:rsidRPr="00EA76B0">
              <w:rPr>
                <w:i/>
                <w:sz w:val="22"/>
                <w:szCs w:val="22"/>
              </w:rPr>
              <w:t xml:space="preserve">Recommendations for environmental modifications </w:t>
            </w:r>
          </w:p>
        </w:tc>
      </w:tr>
      <w:tr w:rsidR="00DB0A5C" w:rsidRPr="00EA76B0" w14:paraId="1C0E7164" w14:textId="77777777" w:rsidTr="00FD4241">
        <w:tc>
          <w:tcPr>
            <w:tcW w:w="1818" w:type="dxa"/>
          </w:tcPr>
          <w:p w14:paraId="2E5321AE" w14:textId="77777777" w:rsidR="00DB0A5C" w:rsidRPr="00EA76B0" w:rsidRDefault="00E70E13" w:rsidP="00FD4241">
            <w:pPr>
              <w:jc w:val="center"/>
              <w:rPr>
                <w:b/>
                <w:sz w:val="22"/>
                <w:szCs w:val="22"/>
              </w:rPr>
            </w:pPr>
            <w:r>
              <w:rPr>
                <w:b/>
                <w:sz w:val="22"/>
                <w:szCs w:val="22"/>
              </w:rPr>
              <w:t>/6</w:t>
            </w:r>
          </w:p>
        </w:tc>
        <w:tc>
          <w:tcPr>
            <w:tcW w:w="8982" w:type="dxa"/>
          </w:tcPr>
          <w:p w14:paraId="463FE3AE" w14:textId="77777777" w:rsidR="00DB0A5C" w:rsidRPr="00EA76B0" w:rsidRDefault="00DB0A5C" w:rsidP="00FD4241">
            <w:pPr>
              <w:pStyle w:val="ListParagraph"/>
              <w:numPr>
                <w:ilvl w:val="0"/>
                <w:numId w:val="21"/>
              </w:numPr>
              <w:rPr>
                <w:i/>
                <w:sz w:val="22"/>
                <w:szCs w:val="22"/>
              </w:rPr>
            </w:pPr>
            <w:r w:rsidRPr="00EA76B0">
              <w:rPr>
                <w:i/>
                <w:sz w:val="22"/>
                <w:szCs w:val="22"/>
              </w:rPr>
              <w:t>Specific skill(s) to teach</w:t>
            </w:r>
          </w:p>
        </w:tc>
      </w:tr>
    </w:tbl>
    <w:p w14:paraId="7120C15F" w14:textId="77777777" w:rsidR="00BF72E4" w:rsidRPr="00EA76B0" w:rsidRDefault="00BF72E4" w:rsidP="00BF72E4">
      <w:pPr>
        <w:rPr>
          <w:b/>
          <w:sz w:val="22"/>
          <w:szCs w:val="22"/>
        </w:rPr>
      </w:pPr>
    </w:p>
    <w:p w14:paraId="10A7549F" w14:textId="77777777" w:rsidR="00BF72E4" w:rsidRPr="00EA76B0" w:rsidRDefault="00BF72E4" w:rsidP="00BF72E4">
      <w:pPr>
        <w:rPr>
          <w:sz w:val="22"/>
          <w:szCs w:val="22"/>
        </w:rPr>
      </w:pPr>
      <w:r w:rsidRPr="00EA76B0">
        <w:rPr>
          <w:sz w:val="22"/>
          <w:szCs w:val="22"/>
        </w:rPr>
        <w:t xml:space="preserve">Total                               </w:t>
      </w:r>
      <w:r w:rsidR="00E70E13">
        <w:rPr>
          <w:sz w:val="22"/>
          <w:szCs w:val="22"/>
        </w:rPr>
        <w:t xml:space="preserve">                              /2</w:t>
      </w:r>
      <w:r w:rsidRPr="00EA76B0">
        <w:rPr>
          <w:sz w:val="22"/>
          <w:szCs w:val="22"/>
        </w:rPr>
        <w:t xml:space="preserve">0 </w:t>
      </w:r>
      <w:bookmarkStart w:id="0" w:name="_GoBack"/>
      <w:bookmarkEnd w:id="0"/>
    </w:p>
    <w:sectPr w:rsidR="00BF72E4" w:rsidRPr="00EA76B0" w:rsidSect="00FA67C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numPicBullet w:numPicBulletId="1">
    <w:pict>
      <v:shape id="_x0000_i1081" type="#_x0000_t75" style="width:3in;height:3in" o:bullet="t"/>
    </w:pict>
  </w:numPicBullet>
  <w:numPicBullet w:numPicBulletId="2">
    <w:pict>
      <v:shape id="_x0000_i1082" type="#_x0000_t75" style="width:3in;height:3in" o:bullet="t"/>
    </w:pict>
  </w:numPicBullet>
  <w:numPicBullet w:numPicBulletId="3">
    <w:pict>
      <v:shape id="_x0000_i1083" type="#_x0000_t75" style="width:3in;height:3in" o:bullet="t"/>
    </w:pict>
  </w:numPicBullet>
  <w:numPicBullet w:numPicBulletId="4">
    <w:pict>
      <v:shape id="_x0000_i1084" type="#_x0000_t75" style="width:3in;height:3in" o:bullet="t"/>
    </w:pict>
  </w:numPicBullet>
  <w:numPicBullet w:numPicBulletId="5">
    <w:pict>
      <v:shape id="_x0000_i1085" type="#_x0000_t75" style="width:3in;height:3in" o:bullet="t"/>
    </w:pict>
  </w:numPicBullet>
  <w:numPicBullet w:numPicBulletId="6">
    <w:pict>
      <v:shape id="_x0000_i1086" type="#_x0000_t75" style="width:3in;height:3in" o:bullet="t"/>
    </w:pict>
  </w:numPicBullet>
  <w:numPicBullet w:numPicBulletId="7">
    <w:pict>
      <v:shape id="_x0000_i1087" type="#_x0000_t75" style="width:3in;height:3in" o:bullet="t"/>
    </w:pict>
  </w:numPicBullet>
  <w:numPicBullet w:numPicBulletId="8">
    <w:pict>
      <v:shape id="_x0000_i1088" type="#_x0000_t75" style="width:3in;height:3in" o:bullet="t"/>
    </w:pict>
  </w:numPicBullet>
  <w:numPicBullet w:numPicBulletId="9">
    <w:pict>
      <v:shape id="_x0000_i1089" type="#_x0000_t75" style="width:3in;height:3in" o:bullet="t"/>
    </w:pict>
  </w:numPicBullet>
  <w:numPicBullet w:numPicBulletId="10">
    <w:pict>
      <v:shape id="_x0000_i1090" type="#_x0000_t75" style="width:3in;height:3in" o:bullet="t"/>
    </w:pict>
  </w:numPicBullet>
  <w:numPicBullet w:numPicBulletId="11">
    <w:pict>
      <v:shape id="_x0000_i1091" type="#_x0000_t75" style="width:3in;height:3in" o:bullet="t"/>
    </w:pict>
  </w:numPicBullet>
  <w:numPicBullet w:numPicBulletId="12">
    <w:pict>
      <v:shape id="_x0000_i1092" type="#_x0000_t75" style="width:3in;height:3in" o:bullet="t"/>
    </w:pict>
  </w:numPicBullet>
  <w:numPicBullet w:numPicBulletId="13">
    <w:pict>
      <v:shape id="_x0000_i1093" type="#_x0000_t75" style="width:3in;height:3in" o:bullet="t"/>
    </w:pict>
  </w:numPicBullet>
  <w:numPicBullet w:numPicBulletId="14">
    <w:pict>
      <v:shape id="_x0000_i1094" type="#_x0000_t75" style="width:3in;height:3in" o:bullet="t"/>
    </w:pict>
  </w:numPicBullet>
  <w:numPicBullet w:numPicBulletId="15">
    <w:pict>
      <v:shape id="_x0000_i1095" type="#_x0000_t75" style="width:3in;height:3in" o:bullet="t"/>
    </w:pict>
  </w:numPicBullet>
  <w:numPicBullet w:numPicBulletId="16">
    <w:pict>
      <v:shape id="_x0000_i1096" type="#_x0000_t75" style="width:3in;height:3in" o:bullet="t"/>
    </w:pict>
  </w:numPicBullet>
  <w:numPicBullet w:numPicBulletId="17">
    <w:pict>
      <v:shape id="_x0000_i1097" type="#_x0000_t75" style="width:3in;height:3in" o:bullet="t"/>
    </w:pict>
  </w:numPicBullet>
  <w:numPicBullet w:numPicBulletId="18">
    <w:pict>
      <v:shape id="_x0000_i1098" type="#_x0000_t75" style="width:3in;height:3in" o:bullet="t"/>
    </w:pict>
  </w:numPicBullet>
  <w:numPicBullet w:numPicBulletId="19">
    <w:pict>
      <v:shape id="_x0000_i1099" type="#_x0000_t75" style="width:3in;height:3in" o:bullet="t"/>
    </w:pict>
  </w:numPicBullet>
  <w:numPicBullet w:numPicBulletId="20">
    <w:pict>
      <v:shape id="_x0000_i1100" type="#_x0000_t75" style="width:3in;height:3in" o:bullet="t"/>
    </w:pict>
  </w:numPicBullet>
  <w:numPicBullet w:numPicBulletId="21">
    <w:pict>
      <v:shape id="_x0000_i1101" type="#_x0000_t75" style="width:3in;height:3in" o:bullet="t"/>
    </w:pict>
  </w:numPicBullet>
  <w:numPicBullet w:numPicBulletId="22">
    <w:pict>
      <v:shape id="_x0000_i1102" type="#_x0000_t75" style="width:3in;height:3in" o:bullet="t"/>
    </w:pict>
  </w:numPicBullet>
  <w:numPicBullet w:numPicBulletId="23">
    <w:pict>
      <v:shape id="_x0000_i1103" type="#_x0000_t75" style="width:3in;height:3in" o:bullet="t"/>
    </w:pict>
  </w:numPicBullet>
  <w:numPicBullet w:numPicBulletId="24">
    <w:pict>
      <v:shape id="_x0000_i1104" type="#_x0000_t75" style="width:3in;height:3in" o:bullet="t"/>
    </w:pict>
  </w:numPicBullet>
  <w:numPicBullet w:numPicBulletId="25">
    <w:pict>
      <v:shape id="_x0000_i1105" type="#_x0000_t75" style="width:3in;height:3in" o:bullet="t"/>
    </w:pict>
  </w:numPicBullet>
  <w:numPicBullet w:numPicBulletId="26">
    <w:pict>
      <v:shape id="_x0000_i1106" type="#_x0000_t75" style="width:3in;height:3in" o:bullet="t"/>
    </w:pict>
  </w:numPicBullet>
  <w:abstractNum w:abstractNumId="0" w15:restartNumberingAfterBreak="0">
    <w:nsid w:val="009219DD"/>
    <w:multiLevelType w:val="hybridMultilevel"/>
    <w:tmpl w:val="E8F8F3C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3866874"/>
    <w:multiLevelType w:val="multilevel"/>
    <w:tmpl w:val="0ACEF6B6"/>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90E19"/>
    <w:multiLevelType w:val="multilevel"/>
    <w:tmpl w:val="F95AB252"/>
    <w:lvl w:ilvl="0">
      <w:start w:val="1"/>
      <w:numFmt w:val="bullet"/>
      <w:lvlText w:val=""/>
      <w:lvlPicBulletId w:val="4"/>
      <w:lvlJc w:val="left"/>
      <w:pPr>
        <w:tabs>
          <w:tab w:val="num" w:pos="1080"/>
        </w:tabs>
        <w:ind w:left="1080" w:hanging="360"/>
      </w:pPr>
      <w:rPr>
        <w:rFonts w:ascii="Symbol" w:hAnsi="Symbol" w:hint="default"/>
        <w:sz w:val="20"/>
      </w:rPr>
    </w:lvl>
    <w:lvl w:ilvl="1" w:tentative="1">
      <w:start w:val="1"/>
      <w:numFmt w:val="bullet"/>
      <w:lvlText w:val="o"/>
      <w:lvlPicBulletId w:val="5"/>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D4F3E27"/>
    <w:multiLevelType w:val="hybridMultilevel"/>
    <w:tmpl w:val="32CAC1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204E73"/>
    <w:multiLevelType w:val="multilevel"/>
    <w:tmpl w:val="BA80319C"/>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165DB"/>
    <w:multiLevelType w:val="multilevel"/>
    <w:tmpl w:val="1B4A68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F0D89"/>
    <w:multiLevelType w:val="multilevel"/>
    <w:tmpl w:val="8090B3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57C1B"/>
    <w:multiLevelType w:val="multilevel"/>
    <w:tmpl w:val="E546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617C8"/>
    <w:multiLevelType w:val="multilevel"/>
    <w:tmpl w:val="8090B3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24C2D"/>
    <w:multiLevelType w:val="hybridMultilevel"/>
    <w:tmpl w:val="327AF168"/>
    <w:lvl w:ilvl="0" w:tplc="10090001">
      <w:start w:val="1"/>
      <w:numFmt w:val="bullet"/>
      <w:lvlText w:val=""/>
      <w:lvlJc w:val="left"/>
      <w:pPr>
        <w:ind w:left="600" w:hanging="360"/>
      </w:pPr>
      <w:rPr>
        <w:rFonts w:ascii="Symbol" w:hAnsi="Symbol" w:hint="default"/>
      </w:rPr>
    </w:lvl>
    <w:lvl w:ilvl="1" w:tplc="10090003" w:tentative="1">
      <w:start w:val="1"/>
      <w:numFmt w:val="bullet"/>
      <w:lvlText w:val="o"/>
      <w:lvlJc w:val="left"/>
      <w:pPr>
        <w:ind w:left="1320" w:hanging="360"/>
      </w:pPr>
      <w:rPr>
        <w:rFonts w:ascii="Courier New" w:hAnsi="Courier New" w:cs="Courier New" w:hint="default"/>
      </w:rPr>
    </w:lvl>
    <w:lvl w:ilvl="2" w:tplc="10090005" w:tentative="1">
      <w:start w:val="1"/>
      <w:numFmt w:val="bullet"/>
      <w:lvlText w:val=""/>
      <w:lvlJc w:val="left"/>
      <w:pPr>
        <w:ind w:left="2040" w:hanging="360"/>
      </w:pPr>
      <w:rPr>
        <w:rFonts w:ascii="Wingdings" w:hAnsi="Wingdings" w:hint="default"/>
      </w:rPr>
    </w:lvl>
    <w:lvl w:ilvl="3" w:tplc="10090001" w:tentative="1">
      <w:start w:val="1"/>
      <w:numFmt w:val="bullet"/>
      <w:lvlText w:val=""/>
      <w:lvlJc w:val="left"/>
      <w:pPr>
        <w:ind w:left="2760" w:hanging="360"/>
      </w:pPr>
      <w:rPr>
        <w:rFonts w:ascii="Symbol" w:hAnsi="Symbol" w:hint="default"/>
      </w:rPr>
    </w:lvl>
    <w:lvl w:ilvl="4" w:tplc="10090003" w:tentative="1">
      <w:start w:val="1"/>
      <w:numFmt w:val="bullet"/>
      <w:lvlText w:val="o"/>
      <w:lvlJc w:val="left"/>
      <w:pPr>
        <w:ind w:left="3480" w:hanging="360"/>
      </w:pPr>
      <w:rPr>
        <w:rFonts w:ascii="Courier New" w:hAnsi="Courier New" w:cs="Courier New" w:hint="default"/>
      </w:rPr>
    </w:lvl>
    <w:lvl w:ilvl="5" w:tplc="10090005" w:tentative="1">
      <w:start w:val="1"/>
      <w:numFmt w:val="bullet"/>
      <w:lvlText w:val=""/>
      <w:lvlJc w:val="left"/>
      <w:pPr>
        <w:ind w:left="4200" w:hanging="360"/>
      </w:pPr>
      <w:rPr>
        <w:rFonts w:ascii="Wingdings" w:hAnsi="Wingdings" w:hint="default"/>
      </w:rPr>
    </w:lvl>
    <w:lvl w:ilvl="6" w:tplc="10090001" w:tentative="1">
      <w:start w:val="1"/>
      <w:numFmt w:val="bullet"/>
      <w:lvlText w:val=""/>
      <w:lvlJc w:val="left"/>
      <w:pPr>
        <w:ind w:left="4920" w:hanging="360"/>
      </w:pPr>
      <w:rPr>
        <w:rFonts w:ascii="Symbol" w:hAnsi="Symbol" w:hint="default"/>
      </w:rPr>
    </w:lvl>
    <w:lvl w:ilvl="7" w:tplc="10090003" w:tentative="1">
      <w:start w:val="1"/>
      <w:numFmt w:val="bullet"/>
      <w:lvlText w:val="o"/>
      <w:lvlJc w:val="left"/>
      <w:pPr>
        <w:ind w:left="5640" w:hanging="360"/>
      </w:pPr>
      <w:rPr>
        <w:rFonts w:ascii="Courier New" w:hAnsi="Courier New" w:cs="Courier New" w:hint="default"/>
      </w:rPr>
    </w:lvl>
    <w:lvl w:ilvl="8" w:tplc="10090005" w:tentative="1">
      <w:start w:val="1"/>
      <w:numFmt w:val="bullet"/>
      <w:lvlText w:val=""/>
      <w:lvlJc w:val="left"/>
      <w:pPr>
        <w:ind w:left="6360" w:hanging="360"/>
      </w:pPr>
      <w:rPr>
        <w:rFonts w:ascii="Wingdings" w:hAnsi="Wingdings" w:hint="default"/>
      </w:rPr>
    </w:lvl>
  </w:abstractNum>
  <w:abstractNum w:abstractNumId="10" w15:restartNumberingAfterBreak="0">
    <w:nsid w:val="30BB2137"/>
    <w:multiLevelType w:val="hybridMultilevel"/>
    <w:tmpl w:val="638C7B4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722CFA"/>
    <w:multiLevelType w:val="multilevel"/>
    <w:tmpl w:val="FB46674C"/>
    <w:lvl w:ilvl="0">
      <w:start w:val="1"/>
      <w:numFmt w:val="bullet"/>
      <w:lvlText w:val=""/>
      <w:lvlPicBulletId w:val="0"/>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31112"/>
    <w:multiLevelType w:val="hybridMultilevel"/>
    <w:tmpl w:val="BBA88E9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7B3088"/>
    <w:multiLevelType w:val="hybridMultilevel"/>
    <w:tmpl w:val="2F2636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275D1A"/>
    <w:multiLevelType w:val="multilevel"/>
    <w:tmpl w:val="8090B3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906D9"/>
    <w:multiLevelType w:val="hybridMultilevel"/>
    <w:tmpl w:val="CDC826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AB31247"/>
    <w:multiLevelType w:val="hybridMultilevel"/>
    <w:tmpl w:val="CDC826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211987"/>
    <w:multiLevelType w:val="multilevel"/>
    <w:tmpl w:val="F7E49D1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1688A"/>
    <w:multiLevelType w:val="hybridMultilevel"/>
    <w:tmpl w:val="D04ECE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4601DE"/>
    <w:multiLevelType w:val="multilevel"/>
    <w:tmpl w:val="B00C6F5C"/>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o"/>
      <w:lvlPicBulletId w:val="2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F22FC"/>
    <w:multiLevelType w:val="hybridMultilevel"/>
    <w:tmpl w:val="96A4A1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1E744C"/>
    <w:multiLevelType w:val="hybridMultilevel"/>
    <w:tmpl w:val="CDC826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CFB7D5D"/>
    <w:multiLevelType w:val="hybridMultilevel"/>
    <w:tmpl w:val="CDC826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626399"/>
    <w:multiLevelType w:val="multilevel"/>
    <w:tmpl w:val="4EC09EC0"/>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C0D6D"/>
    <w:multiLevelType w:val="hybridMultilevel"/>
    <w:tmpl w:val="14041CA6"/>
    <w:lvl w:ilvl="0" w:tplc="D40687B8">
      <w:start w:val="1"/>
      <w:numFmt w:val="lowerLetter"/>
      <w:lvlText w:val="%1)"/>
      <w:lvlJc w:val="left"/>
      <w:pPr>
        <w:ind w:left="720" w:hanging="360"/>
      </w:pPr>
      <w:rPr>
        <w:rFonts w:eastAsiaTheme="minorEastAsia" w:cstheme="minorBidi"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B4083E"/>
    <w:multiLevelType w:val="hybridMultilevel"/>
    <w:tmpl w:val="D0CA531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FEA6900"/>
    <w:multiLevelType w:val="hybridMultilevel"/>
    <w:tmpl w:val="8E04D1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F05056"/>
    <w:multiLevelType w:val="multilevel"/>
    <w:tmpl w:val="78745D5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79305B"/>
    <w:multiLevelType w:val="hybridMultilevel"/>
    <w:tmpl w:val="16B227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9E3B72"/>
    <w:multiLevelType w:val="multilevel"/>
    <w:tmpl w:val="8D6A9906"/>
    <w:lvl w:ilvl="0">
      <w:start w:val="1"/>
      <w:numFmt w:val="bullet"/>
      <w:lvlText w:val=""/>
      <w:lvlPicBulletId w:val="24"/>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71631"/>
    <w:multiLevelType w:val="hybridMultilevel"/>
    <w:tmpl w:val="A3AC6A5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4F5664D"/>
    <w:multiLevelType w:val="multilevel"/>
    <w:tmpl w:val="8D6A9906"/>
    <w:lvl w:ilvl="0">
      <w:start w:val="1"/>
      <w:numFmt w:val="bullet"/>
      <w:lvlText w:val=""/>
      <w:lvlPicBulletId w:val="25"/>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37DEF"/>
    <w:multiLevelType w:val="multilevel"/>
    <w:tmpl w:val="8090B3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C7389"/>
    <w:multiLevelType w:val="hybridMultilevel"/>
    <w:tmpl w:val="BE4298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F5A0F12"/>
    <w:multiLevelType w:val="hybridMultilevel"/>
    <w:tmpl w:val="3AF2C12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395699F"/>
    <w:multiLevelType w:val="hybridMultilevel"/>
    <w:tmpl w:val="9886E32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DA2A13"/>
    <w:multiLevelType w:val="hybridMultilevel"/>
    <w:tmpl w:val="90C092D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90A3DE2"/>
    <w:multiLevelType w:val="hybridMultilevel"/>
    <w:tmpl w:val="0D64F8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9E33E4B"/>
    <w:multiLevelType w:val="hybridMultilevel"/>
    <w:tmpl w:val="CF24589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B83240A"/>
    <w:multiLevelType w:val="hybridMultilevel"/>
    <w:tmpl w:val="A84CDB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BE56175"/>
    <w:multiLevelType w:val="hybridMultilevel"/>
    <w:tmpl w:val="3CE461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F3A26DE"/>
    <w:multiLevelType w:val="multilevel"/>
    <w:tmpl w:val="8D6A9906"/>
    <w:lvl w:ilvl="0">
      <w:start w:val="1"/>
      <w:numFmt w:val="bullet"/>
      <w:lvlText w:val=""/>
      <w:lvlPicBulletId w:val="25"/>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7"/>
  </w:num>
  <w:num w:numId="4">
    <w:abstractNumId w:val="2"/>
  </w:num>
  <w:num w:numId="5">
    <w:abstractNumId w:val="23"/>
  </w:num>
  <w:num w:numId="6">
    <w:abstractNumId w:val="31"/>
  </w:num>
  <w:num w:numId="7">
    <w:abstractNumId w:val="27"/>
  </w:num>
  <w:num w:numId="8">
    <w:abstractNumId w:val="1"/>
  </w:num>
  <w:num w:numId="9">
    <w:abstractNumId w:val="4"/>
  </w:num>
  <w:num w:numId="10">
    <w:abstractNumId w:val="9"/>
  </w:num>
  <w:num w:numId="11">
    <w:abstractNumId w:val="19"/>
  </w:num>
  <w:num w:numId="12">
    <w:abstractNumId w:val="32"/>
  </w:num>
  <w:num w:numId="13">
    <w:abstractNumId w:val="20"/>
  </w:num>
  <w:num w:numId="14">
    <w:abstractNumId w:val="6"/>
  </w:num>
  <w:num w:numId="15">
    <w:abstractNumId w:val="0"/>
  </w:num>
  <w:num w:numId="16">
    <w:abstractNumId w:val="8"/>
  </w:num>
  <w:num w:numId="17">
    <w:abstractNumId w:val="14"/>
  </w:num>
  <w:num w:numId="18">
    <w:abstractNumId w:val="39"/>
  </w:num>
  <w:num w:numId="19">
    <w:abstractNumId w:val="29"/>
  </w:num>
  <w:num w:numId="20">
    <w:abstractNumId w:val="25"/>
  </w:num>
  <w:num w:numId="21">
    <w:abstractNumId w:val="5"/>
  </w:num>
  <w:num w:numId="22">
    <w:abstractNumId w:val="24"/>
  </w:num>
  <w:num w:numId="23">
    <w:abstractNumId w:val="37"/>
  </w:num>
  <w:num w:numId="24">
    <w:abstractNumId w:val="18"/>
  </w:num>
  <w:num w:numId="25">
    <w:abstractNumId w:val="34"/>
  </w:num>
  <w:num w:numId="26">
    <w:abstractNumId w:val="35"/>
  </w:num>
  <w:num w:numId="27">
    <w:abstractNumId w:val="10"/>
  </w:num>
  <w:num w:numId="28">
    <w:abstractNumId w:val="26"/>
  </w:num>
  <w:num w:numId="29">
    <w:abstractNumId w:val="3"/>
  </w:num>
  <w:num w:numId="30">
    <w:abstractNumId w:val="40"/>
  </w:num>
  <w:num w:numId="31">
    <w:abstractNumId w:val="33"/>
  </w:num>
  <w:num w:numId="32">
    <w:abstractNumId w:val="38"/>
  </w:num>
  <w:num w:numId="33">
    <w:abstractNumId w:val="28"/>
  </w:num>
  <w:num w:numId="34">
    <w:abstractNumId w:val="13"/>
  </w:num>
  <w:num w:numId="35">
    <w:abstractNumId w:val="36"/>
  </w:num>
  <w:num w:numId="36">
    <w:abstractNumId w:val="15"/>
  </w:num>
  <w:num w:numId="37">
    <w:abstractNumId w:val="22"/>
  </w:num>
  <w:num w:numId="38">
    <w:abstractNumId w:val="21"/>
  </w:num>
  <w:num w:numId="39">
    <w:abstractNumId w:val="16"/>
  </w:num>
  <w:num w:numId="40">
    <w:abstractNumId w:val="30"/>
  </w:num>
  <w:num w:numId="41">
    <w:abstractNumId w:val="12"/>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29"/>
    <w:rsid w:val="0001240C"/>
    <w:rsid w:val="00026BE4"/>
    <w:rsid w:val="000428CA"/>
    <w:rsid w:val="00054188"/>
    <w:rsid w:val="00087CEB"/>
    <w:rsid w:val="0009120D"/>
    <w:rsid w:val="000A121C"/>
    <w:rsid w:val="00103F26"/>
    <w:rsid w:val="00152EAE"/>
    <w:rsid w:val="0015669E"/>
    <w:rsid w:val="00165CFF"/>
    <w:rsid w:val="00173595"/>
    <w:rsid w:val="00174CA1"/>
    <w:rsid w:val="0017501B"/>
    <w:rsid w:val="00181749"/>
    <w:rsid w:val="00183156"/>
    <w:rsid w:val="001B6747"/>
    <w:rsid w:val="001B6F8F"/>
    <w:rsid w:val="001D20D7"/>
    <w:rsid w:val="001E6C29"/>
    <w:rsid w:val="001F18A5"/>
    <w:rsid w:val="00233F38"/>
    <w:rsid w:val="002966C4"/>
    <w:rsid w:val="002B61D1"/>
    <w:rsid w:val="002E2522"/>
    <w:rsid w:val="00307AB3"/>
    <w:rsid w:val="003A62F6"/>
    <w:rsid w:val="003B5D7B"/>
    <w:rsid w:val="003F1436"/>
    <w:rsid w:val="003F6FCB"/>
    <w:rsid w:val="00497D44"/>
    <w:rsid w:val="004A3DDD"/>
    <w:rsid w:val="004B3EA3"/>
    <w:rsid w:val="005222FA"/>
    <w:rsid w:val="0056528C"/>
    <w:rsid w:val="005756A8"/>
    <w:rsid w:val="00582D9D"/>
    <w:rsid w:val="00597787"/>
    <w:rsid w:val="005E4539"/>
    <w:rsid w:val="00616B1E"/>
    <w:rsid w:val="006547C4"/>
    <w:rsid w:val="006B16BA"/>
    <w:rsid w:val="006C2429"/>
    <w:rsid w:val="006F3BA2"/>
    <w:rsid w:val="00716921"/>
    <w:rsid w:val="00751D1A"/>
    <w:rsid w:val="00763211"/>
    <w:rsid w:val="00790F70"/>
    <w:rsid w:val="007C714F"/>
    <w:rsid w:val="008B5C25"/>
    <w:rsid w:val="008F71E6"/>
    <w:rsid w:val="00956B0B"/>
    <w:rsid w:val="00961120"/>
    <w:rsid w:val="009648EB"/>
    <w:rsid w:val="009A46FA"/>
    <w:rsid w:val="009B7CA2"/>
    <w:rsid w:val="009C2DA4"/>
    <w:rsid w:val="00A0440D"/>
    <w:rsid w:val="00A35A13"/>
    <w:rsid w:val="00A37FAB"/>
    <w:rsid w:val="00A8421E"/>
    <w:rsid w:val="00A9763C"/>
    <w:rsid w:val="00AD4634"/>
    <w:rsid w:val="00B05592"/>
    <w:rsid w:val="00B301B0"/>
    <w:rsid w:val="00B72A9D"/>
    <w:rsid w:val="00BB29C3"/>
    <w:rsid w:val="00BC6406"/>
    <w:rsid w:val="00BF72E4"/>
    <w:rsid w:val="00C14BC1"/>
    <w:rsid w:val="00C20F95"/>
    <w:rsid w:val="00D15C81"/>
    <w:rsid w:val="00D16725"/>
    <w:rsid w:val="00D1753E"/>
    <w:rsid w:val="00D27EE7"/>
    <w:rsid w:val="00D34692"/>
    <w:rsid w:val="00DB0A5C"/>
    <w:rsid w:val="00DD4D6C"/>
    <w:rsid w:val="00E15ECD"/>
    <w:rsid w:val="00E70092"/>
    <w:rsid w:val="00E70E13"/>
    <w:rsid w:val="00E853DD"/>
    <w:rsid w:val="00EA76B0"/>
    <w:rsid w:val="00EC2A8F"/>
    <w:rsid w:val="00F074FD"/>
    <w:rsid w:val="00F07876"/>
    <w:rsid w:val="00F132BD"/>
    <w:rsid w:val="00F346A3"/>
    <w:rsid w:val="00F42F76"/>
    <w:rsid w:val="00F451E0"/>
    <w:rsid w:val="00F5059F"/>
    <w:rsid w:val="00F86C19"/>
    <w:rsid w:val="00FA34CF"/>
    <w:rsid w:val="00FA67CB"/>
    <w:rsid w:val="00FD02F3"/>
    <w:rsid w:val="00FD4241"/>
    <w:rsid w:val="00FE47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44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72E4"/>
  </w:style>
  <w:style w:type="paragraph" w:styleId="Heading1">
    <w:name w:val="heading 1"/>
    <w:basedOn w:val="Normal"/>
    <w:next w:val="Normal"/>
    <w:link w:val="Heading1Char"/>
    <w:uiPriority w:val="9"/>
    <w:qFormat/>
    <w:rsid w:val="00BF72E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F72E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BF72E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F72E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F72E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BF72E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BF72E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BF72E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BF72E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Small"/>
    <w:basedOn w:val="Normal"/>
    <w:next w:val="Normal"/>
    <w:link w:val="TitleChar"/>
    <w:uiPriority w:val="10"/>
    <w:qFormat/>
    <w:rsid w:val="001B6F8F"/>
    <w:pPr>
      <w:pBdr>
        <w:top w:val="single" w:sz="12" w:space="1" w:color="C0504D" w:themeColor="accent2"/>
      </w:pBdr>
      <w:spacing w:line="240" w:lineRule="auto"/>
      <w:jc w:val="right"/>
    </w:pPr>
    <w:rPr>
      <w:smallCaps/>
      <w:sz w:val="36"/>
      <w:szCs w:val="48"/>
    </w:rPr>
  </w:style>
  <w:style w:type="character" w:customStyle="1" w:styleId="TitleChar">
    <w:name w:val="Title Char"/>
    <w:aliases w:val="Title Small Char"/>
    <w:basedOn w:val="DefaultParagraphFont"/>
    <w:link w:val="Title"/>
    <w:uiPriority w:val="10"/>
    <w:rsid w:val="001B6F8F"/>
    <w:rPr>
      <w:smallCaps/>
      <w:sz w:val="36"/>
      <w:szCs w:val="48"/>
    </w:rPr>
  </w:style>
  <w:style w:type="character" w:customStyle="1" w:styleId="Heading1Char">
    <w:name w:val="Heading 1 Char"/>
    <w:basedOn w:val="DefaultParagraphFont"/>
    <w:link w:val="Heading1"/>
    <w:uiPriority w:val="9"/>
    <w:rsid w:val="00BF72E4"/>
    <w:rPr>
      <w:smallCaps/>
      <w:spacing w:val="5"/>
      <w:sz w:val="32"/>
      <w:szCs w:val="32"/>
    </w:rPr>
  </w:style>
  <w:style w:type="character" w:customStyle="1" w:styleId="Heading4Char">
    <w:name w:val="Heading 4 Char"/>
    <w:basedOn w:val="DefaultParagraphFont"/>
    <w:link w:val="Heading4"/>
    <w:uiPriority w:val="9"/>
    <w:semiHidden/>
    <w:rsid w:val="00BF72E4"/>
    <w:rPr>
      <w:smallCaps/>
      <w:spacing w:val="10"/>
      <w:sz w:val="22"/>
      <w:szCs w:val="22"/>
    </w:rPr>
  </w:style>
  <w:style w:type="character" w:styleId="Hyperlink">
    <w:name w:val="Hyperlink"/>
    <w:basedOn w:val="DefaultParagraphFont"/>
    <w:uiPriority w:val="99"/>
    <w:unhideWhenUsed/>
    <w:rsid w:val="001E6C29"/>
    <w:rPr>
      <w:color w:val="0A3561"/>
      <w:u w:val="single"/>
    </w:rPr>
  </w:style>
  <w:style w:type="paragraph" w:styleId="NormalWeb">
    <w:name w:val="Normal (Web)"/>
    <w:basedOn w:val="Normal"/>
    <w:uiPriority w:val="99"/>
    <w:semiHidden/>
    <w:unhideWhenUsed/>
    <w:rsid w:val="001E6C29"/>
    <w:pPr>
      <w:spacing w:before="100" w:beforeAutospacing="1" w:after="100" w:afterAutospacing="1"/>
    </w:pPr>
    <w:rPr>
      <w:rFonts w:ascii="Times New Roman" w:eastAsia="Times New Roman" w:hAnsi="Times New Roman" w:cs="Times New Roman"/>
      <w:szCs w:val="24"/>
      <w:lang w:eastAsia="en-CA"/>
    </w:rPr>
  </w:style>
  <w:style w:type="character" w:styleId="Emphasis">
    <w:name w:val="Emphasis"/>
    <w:uiPriority w:val="20"/>
    <w:qFormat/>
    <w:rsid w:val="00BF72E4"/>
    <w:rPr>
      <w:b/>
      <w:i/>
      <w:spacing w:val="10"/>
    </w:rPr>
  </w:style>
  <w:style w:type="character" w:styleId="FollowedHyperlink">
    <w:name w:val="FollowedHyperlink"/>
    <w:basedOn w:val="DefaultParagraphFont"/>
    <w:uiPriority w:val="99"/>
    <w:semiHidden/>
    <w:unhideWhenUsed/>
    <w:rsid w:val="00233F38"/>
    <w:rPr>
      <w:color w:val="800080" w:themeColor="followedHyperlink"/>
      <w:u w:val="single"/>
    </w:rPr>
  </w:style>
  <w:style w:type="paragraph" w:styleId="ListParagraph">
    <w:name w:val="List Paragraph"/>
    <w:basedOn w:val="Normal"/>
    <w:uiPriority w:val="34"/>
    <w:qFormat/>
    <w:rsid w:val="00BF72E4"/>
    <w:pPr>
      <w:ind w:left="720"/>
      <w:contextualSpacing/>
    </w:pPr>
  </w:style>
  <w:style w:type="table" w:styleId="TableGrid">
    <w:name w:val="Table Grid"/>
    <w:basedOn w:val="TableNormal"/>
    <w:uiPriority w:val="59"/>
    <w:rsid w:val="00FA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72E4"/>
    <w:rPr>
      <w:smallCaps/>
      <w:spacing w:val="5"/>
      <w:sz w:val="28"/>
      <w:szCs w:val="28"/>
    </w:rPr>
  </w:style>
  <w:style w:type="character" w:customStyle="1" w:styleId="Heading3Char">
    <w:name w:val="Heading 3 Char"/>
    <w:basedOn w:val="DefaultParagraphFont"/>
    <w:link w:val="Heading3"/>
    <w:uiPriority w:val="9"/>
    <w:semiHidden/>
    <w:rsid w:val="00BF72E4"/>
    <w:rPr>
      <w:smallCaps/>
      <w:spacing w:val="5"/>
      <w:sz w:val="24"/>
      <w:szCs w:val="24"/>
    </w:rPr>
  </w:style>
  <w:style w:type="character" w:customStyle="1" w:styleId="Heading5Char">
    <w:name w:val="Heading 5 Char"/>
    <w:basedOn w:val="DefaultParagraphFont"/>
    <w:link w:val="Heading5"/>
    <w:uiPriority w:val="9"/>
    <w:semiHidden/>
    <w:rsid w:val="00BF72E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BF72E4"/>
    <w:rPr>
      <w:smallCaps/>
      <w:color w:val="C0504D" w:themeColor="accent2"/>
      <w:spacing w:val="5"/>
      <w:sz w:val="22"/>
    </w:rPr>
  </w:style>
  <w:style w:type="character" w:customStyle="1" w:styleId="Heading7Char">
    <w:name w:val="Heading 7 Char"/>
    <w:basedOn w:val="DefaultParagraphFont"/>
    <w:link w:val="Heading7"/>
    <w:uiPriority w:val="9"/>
    <w:semiHidden/>
    <w:rsid w:val="00BF72E4"/>
    <w:rPr>
      <w:b/>
      <w:smallCaps/>
      <w:color w:val="C0504D" w:themeColor="accent2"/>
      <w:spacing w:val="10"/>
    </w:rPr>
  </w:style>
  <w:style w:type="character" w:customStyle="1" w:styleId="Heading8Char">
    <w:name w:val="Heading 8 Char"/>
    <w:basedOn w:val="DefaultParagraphFont"/>
    <w:link w:val="Heading8"/>
    <w:uiPriority w:val="9"/>
    <w:semiHidden/>
    <w:rsid w:val="00BF72E4"/>
    <w:rPr>
      <w:b/>
      <w:i/>
      <w:smallCaps/>
      <w:color w:val="943634" w:themeColor="accent2" w:themeShade="BF"/>
    </w:rPr>
  </w:style>
  <w:style w:type="character" w:customStyle="1" w:styleId="Heading9Char">
    <w:name w:val="Heading 9 Char"/>
    <w:basedOn w:val="DefaultParagraphFont"/>
    <w:link w:val="Heading9"/>
    <w:uiPriority w:val="9"/>
    <w:semiHidden/>
    <w:rsid w:val="00BF72E4"/>
    <w:rPr>
      <w:b/>
      <w:i/>
      <w:smallCaps/>
      <w:color w:val="622423" w:themeColor="accent2" w:themeShade="7F"/>
    </w:rPr>
  </w:style>
  <w:style w:type="paragraph" w:styleId="Caption">
    <w:name w:val="caption"/>
    <w:basedOn w:val="Normal"/>
    <w:next w:val="Normal"/>
    <w:uiPriority w:val="35"/>
    <w:semiHidden/>
    <w:unhideWhenUsed/>
    <w:qFormat/>
    <w:rsid w:val="00BF72E4"/>
    <w:rPr>
      <w:b/>
      <w:bCs/>
      <w:caps/>
      <w:sz w:val="16"/>
      <w:szCs w:val="18"/>
    </w:rPr>
  </w:style>
  <w:style w:type="paragraph" w:styleId="Subtitle">
    <w:name w:val="Subtitle"/>
    <w:basedOn w:val="Normal"/>
    <w:next w:val="Normal"/>
    <w:link w:val="SubtitleChar"/>
    <w:uiPriority w:val="11"/>
    <w:qFormat/>
    <w:rsid w:val="00BF72E4"/>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F72E4"/>
    <w:rPr>
      <w:rFonts w:asciiTheme="majorHAnsi" w:eastAsiaTheme="majorEastAsia" w:hAnsiTheme="majorHAnsi" w:cstheme="majorBidi"/>
      <w:szCs w:val="22"/>
    </w:rPr>
  </w:style>
  <w:style w:type="character" w:styleId="Strong">
    <w:name w:val="Strong"/>
    <w:uiPriority w:val="22"/>
    <w:qFormat/>
    <w:rsid w:val="00BF72E4"/>
    <w:rPr>
      <w:b/>
      <w:color w:val="C0504D" w:themeColor="accent2"/>
    </w:rPr>
  </w:style>
  <w:style w:type="paragraph" w:styleId="NoSpacing">
    <w:name w:val="No Spacing"/>
    <w:basedOn w:val="Normal"/>
    <w:link w:val="NoSpacingChar"/>
    <w:uiPriority w:val="1"/>
    <w:qFormat/>
    <w:rsid w:val="00BF72E4"/>
    <w:pPr>
      <w:spacing w:after="0" w:line="240" w:lineRule="auto"/>
    </w:pPr>
  </w:style>
  <w:style w:type="character" w:customStyle="1" w:styleId="NoSpacingChar">
    <w:name w:val="No Spacing Char"/>
    <w:basedOn w:val="DefaultParagraphFont"/>
    <w:link w:val="NoSpacing"/>
    <w:uiPriority w:val="1"/>
    <w:rsid w:val="00BF72E4"/>
  </w:style>
  <w:style w:type="paragraph" w:styleId="Quote">
    <w:name w:val="Quote"/>
    <w:basedOn w:val="Normal"/>
    <w:next w:val="Normal"/>
    <w:link w:val="QuoteChar"/>
    <w:uiPriority w:val="29"/>
    <w:qFormat/>
    <w:rsid w:val="00BF72E4"/>
    <w:rPr>
      <w:i/>
    </w:rPr>
  </w:style>
  <w:style w:type="character" w:customStyle="1" w:styleId="QuoteChar">
    <w:name w:val="Quote Char"/>
    <w:basedOn w:val="DefaultParagraphFont"/>
    <w:link w:val="Quote"/>
    <w:uiPriority w:val="29"/>
    <w:rsid w:val="00BF72E4"/>
    <w:rPr>
      <w:i/>
    </w:rPr>
  </w:style>
  <w:style w:type="paragraph" w:styleId="IntenseQuote">
    <w:name w:val="Intense Quote"/>
    <w:basedOn w:val="Normal"/>
    <w:next w:val="Normal"/>
    <w:link w:val="IntenseQuoteChar"/>
    <w:uiPriority w:val="30"/>
    <w:qFormat/>
    <w:rsid w:val="00BF72E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F72E4"/>
    <w:rPr>
      <w:b/>
      <w:i/>
      <w:color w:val="FFFFFF" w:themeColor="background1"/>
      <w:shd w:val="clear" w:color="auto" w:fill="C0504D" w:themeFill="accent2"/>
    </w:rPr>
  </w:style>
  <w:style w:type="character" w:styleId="SubtleEmphasis">
    <w:name w:val="Subtle Emphasis"/>
    <w:uiPriority w:val="19"/>
    <w:qFormat/>
    <w:rsid w:val="00BF72E4"/>
    <w:rPr>
      <w:i/>
    </w:rPr>
  </w:style>
  <w:style w:type="character" w:styleId="IntenseEmphasis">
    <w:name w:val="Intense Emphasis"/>
    <w:uiPriority w:val="21"/>
    <w:qFormat/>
    <w:rsid w:val="00BF72E4"/>
    <w:rPr>
      <w:b/>
      <w:i/>
      <w:color w:val="C0504D" w:themeColor="accent2"/>
      <w:spacing w:val="10"/>
    </w:rPr>
  </w:style>
  <w:style w:type="character" w:styleId="SubtleReference">
    <w:name w:val="Subtle Reference"/>
    <w:uiPriority w:val="31"/>
    <w:qFormat/>
    <w:rsid w:val="00BF72E4"/>
    <w:rPr>
      <w:b/>
    </w:rPr>
  </w:style>
  <w:style w:type="character" w:styleId="IntenseReference">
    <w:name w:val="Intense Reference"/>
    <w:uiPriority w:val="32"/>
    <w:qFormat/>
    <w:rsid w:val="00BF72E4"/>
    <w:rPr>
      <w:b/>
      <w:bCs/>
      <w:smallCaps/>
      <w:spacing w:val="5"/>
      <w:sz w:val="22"/>
      <w:szCs w:val="22"/>
      <w:u w:val="single"/>
    </w:rPr>
  </w:style>
  <w:style w:type="character" w:styleId="BookTitle">
    <w:name w:val="Book Title"/>
    <w:uiPriority w:val="33"/>
    <w:qFormat/>
    <w:rsid w:val="00BF72E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F72E4"/>
    <w:pPr>
      <w:outlineLvl w:val="9"/>
    </w:pPr>
  </w:style>
  <w:style w:type="paragraph" w:styleId="BalloonText">
    <w:name w:val="Balloon Text"/>
    <w:basedOn w:val="Normal"/>
    <w:link w:val="BalloonTextChar"/>
    <w:uiPriority w:val="99"/>
    <w:semiHidden/>
    <w:unhideWhenUsed/>
    <w:rsid w:val="00EC2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0372A-58F9-439C-9035-8A6C8A4F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dc:creator>
  <cp:lastModifiedBy>Salma</cp:lastModifiedBy>
  <cp:revision>2</cp:revision>
  <dcterms:created xsi:type="dcterms:W3CDTF">2017-06-06T21:28:00Z</dcterms:created>
  <dcterms:modified xsi:type="dcterms:W3CDTF">2017-06-06T21:28:00Z</dcterms:modified>
</cp:coreProperties>
</file>